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DC6C" w14:textId="77777777" w:rsidR="00331456" w:rsidRDefault="00331456" w:rsidP="001F0F46">
      <w:pPr>
        <w:pStyle w:val="KonuBal"/>
        <w:rPr>
          <w:b/>
          <w:szCs w:val="24"/>
        </w:rPr>
      </w:pPr>
    </w:p>
    <w:p w14:paraId="39905EDB" w14:textId="77777777" w:rsidR="00740AAD" w:rsidRDefault="00740AAD" w:rsidP="001F0F46">
      <w:pPr>
        <w:pStyle w:val="KonuBal"/>
        <w:rPr>
          <w:b/>
          <w:szCs w:val="24"/>
        </w:rPr>
      </w:pPr>
      <w:r>
        <w:rPr>
          <w:b/>
          <w:szCs w:val="24"/>
        </w:rPr>
        <w:t>MARDİN PROF. DR. AZİZ SANCAR</w:t>
      </w:r>
      <w:r w:rsidR="001F0F46">
        <w:rPr>
          <w:b/>
          <w:szCs w:val="24"/>
        </w:rPr>
        <w:t xml:space="preserve"> </w:t>
      </w:r>
      <w:r w:rsidR="001F0F46" w:rsidRPr="007C7EBC">
        <w:rPr>
          <w:b/>
          <w:szCs w:val="24"/>
        </w:rPr>
        <w:t xml:space="preserve">HAVALİMANI </w:t>
      </w:r>
    </w:p>
    <w:p w14:paraId="33A8E3C4" w14:textId="75041B18" w:rsidR="001F0F46" w:rsidRDefault="001F0F46" w:rsidP="001F0F46">
      <w:pPr>
        <w:pStyle w:val="KonuBal"/>
        <w:rPr>
          <w:b/>
          <w:szCs w:val="24"/>
        </w:rPr>
      </w:pPr>
      <w:r>
        <w:rPr>
          <w:b/>
          <w:szCs w:val="24"/>
        </w:rPr>
        <w:t>GEÇİCİ GİRİŞ İZNİ PROSEDÜRÜ</w:t>
      </w:r>
    </w:p>
    <w:p w14:paraId="7136A972" w14:textId="3DE603DD" w:rsidR="001F0F46" w:rsidRDefault="00331456" w:rsidP="00331456">
      <w:pPr>
        <w:pStyle w:val="KonuBal"/>
        <w:rPr>
          <w:sz w:val="22"/>
        </w:rPr>
      </w:pPr>
      <w:r>
        <w:rPr>
          <w:b/>
          <w:szCs w:val="24"/>
        </w:rPr>
        <w:t>(</w:t>
      </w:r>
      <w:r w:rsidR="00740AAD">
        <w:rPr>
          <w:b/>
          <w:szCs w:val="24"/>
        </w:rPr>
        <w:t>Ek</w:t>
      </w:r>
      <w:r>
        <w:rPr>
          <w:b/>
          <w:szCs w:val="24"/>
        </w:rPr>
        <w:t>-</w:t>
      </w:r>
      <w:r w:rsidR="00F1750B">
        <w:rPr>
          <w:b/>
          <w:szCs w:val="24"/>
        </w:rPr>
        <w:t>11</w:t>
      </w:r>
      <w:r>
        <w:rPr>
          <w:b/>
          <w:szCs w:val="24"/>
        </w:rPr>
        <w:t>)</w:t>
      </w:r>
    </w:p>
    <w:p w14:paraId="590F730C" w14:textId="77777777" w:rsidR="00620CA6" w:rsidRDefault="00620CA6" w:rsidP="001F0F4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2"/>
        </w:rPr>
      </w:pPr>
    </w:p>
    <w:p w14:paraId="40BD7E48" w14:textId="4EAEFCF2" w:rsidR="00007EF0" w:rsidRDefault="001F0F46" w:rsidP="001F0F46">
      <w:pPr>
        <w:spacing w:after="0" w:line="240" w:lineRule="auto"/>
        <w:ind w:left="0" w:right="0" w:firstLine="0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C7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BC7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Geçici Giriş İzin Belgesi </w:t>
      </w:r>
      <w:r w:rsidR="00B362B1">
        <w:rPr>
          <w:rFonts w:ascii="Times New Roman" w:hAnsi="Times New Roman" w:cs="Times New Roman"/>
          <w:color w:val="000000" w:themeColor="text1"/>
          <w:sz w:val="24"/>
          <w:szCs w:val="24"/>
        </w:rPr>
        <w:t>havalimanında</w:t>
      </w:r>
      <w:r w:rsidRPr="00BC7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faaliyet gösteren kurum/kuruluşlar tarafından </w:t>
      </w:r>
      <w:r w:rsidRPr="00B362B1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kısa süreli resmi ziyaret, inceleme, acil tamir-bakım vb. işleri için personele ve araçlara en fazla 15</w:t>
      </w:r>
      <w:r w:rsidR="00B362B1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(On Beş)</w:t>
      </w:r>
      <w:r w:rsidRPr="00B362B1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güne kadar kurum yetkilisinin müracaatı ve kurum personelinin refak</w:t>
      </w:r>
      <w:r w:rsidR="005B3AC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a</w:t>
      </w:r>
      <w:r w:rsidRPr="00B362B1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t</w:t>
      </w:r>
      <w:r w:rsidR="005B3AC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i</w:t>
      </w:r>
      <w:r w:rsidRPr="00B362B1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nd</w:t>
      </w:r>
      <w:r w:rsidR="005B3AC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Pr="00B362B1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hazırlanacaktır.</w:t>
      </w:r>
      <w:r w:rsidR="00DE44EE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40A271B7" w14:textId="77777777" w:rsidR="005E7ED7" w:rsidRPr="005E7ED7" w:rsidRDefault="005E7ED7" w:rsidP="001F0F46">
      <w:pPr>
        <w:spacing w:after="0" w:line="240" w:lineRule="auto"/>
        <w:ind w:left="0" w:right="0" w:firstLine="0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r w:rsidRPr="005E7ED7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362B1">
        <w:rPr>
          <w:rStyle w:val="Gl"/>
          <w:rFonts w:ascii="Times New Roman" w:hAnsi="Times New Roman" w:cs="Times New Roman"/>
          <w:b w:val="0"/>
          <w:sz w:val="24"/>
          <w:szCs w:val="24"/>
        </w:rPr>
        <w:t>Geçici Giriş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FB1184">
        <w:rPr>
          <w:rFonts w:ascii="Times New Roman" w:hAnsi="Times New Roman" w:cs="Times New Roman"/>
          <w:sz w:val="24"/>
          <w:szCs w:val="24"/>
        </w:rPr>
        <w:t>İzin</w:t>
      </w:r>
      <w:r>
        <w:rPr>
          <w:rFonts w:ascii="Times New Roman" w:hAnsi="Times New Roman" w:cs="Times New Roman"/>
          <w:sz w:val="24"/>
          <w:szCs w:val="24"/>
        </w:rPr>
        <w:t xml:space="preserve"> Belgesi</w:t>
      </w:r>
      <w:r w:rsidRPr="00FB1184">
        <w:rPr>
          <w:rFonts w:ascii="Times New Roman" w:hAnsi="Times New Roman" w:cs="Times New Roman"/>
          <w:sz w:val="24"/>
          <w:szCs w:val="24"/>
        </w:rPr>
        <w:t xml:space="preserve"> talep</w:t>
      </w:r>
      <w:r>
        <w:rPr>
          <w:rFonts w:ascii="Times New Roman" w:hAnsi="Times New Roman" w:cs="Times New Roman"/>
          <w:sz w:val="24"/>
          <w:szCs w:val="24"/>
        </w:rPr>
        <w:t xml:space="preserve"> edilen personellerin giriş ve çıkış işlemleri esnasında turnike, kapı, kayar kapılardan geçişlerinde refakatçi personel tarafından eşlik edilerek giriş ve çıkışları yapılacaktır.  </w:t>
      </w:r>
    </w:p>
    <w:p w14:paraId="32F13FFD" w14:textId="167EBE4D" w:rsidR="001F0F46" w:rsidRPr="0021294C" w:rsidRDefault="005E7ED7" w:rsidP="001F0F46">
      <w:pPr>
        <w:spacing w:after="0" w:line="240" w:lineRule="auto"/>
        <w:ind w:left="0" w:right="0" w:firstLine="0"/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3</w:t>
      </w:r>
      <w:r w:rsidR="00B362B1">
        <w:rPr>
          <w:rStyle w:val="Gl"/>
          <w:rFonts w:ascii="Times New Roman" w:hAnsi="Times New Roman" w:cs="Times New Roman"/>
          <w:sz w:val="24"/>
          <w:szCs w:val="24"/>
        </w:rPr>
        <w:t xml:space="preserve">. </w:t>
      </w:r>
      <w:r w:rsidR="001F0F46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 xml:space="preserve">Geçici Giriş İzin Belgesi Havalimanı Emniyet Şube Müdürlüğüne, </w:t>
      </w:r>
      <w:r w:rsidR="00740AAD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>Mardin Prof. Dr. Aziz SANCAR</w:t>
      </w:r>
      <w:r w:rsidR="00007EF0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62B1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>H</w:t>
      </w:r>
      <w:r w:rsidR="001F0F46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 xml:space="preserve">avalimanı Müdürlüğüne verilmek ve giriş yapan personelin beraberinde bulundurmak üzere en az </w:t>
      </w:r>
      <w:r w:rsid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1F0F46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>Üç</w:t>
      </w:r>
      <w:r w:rsidR="001F0F46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>) nüsha olarak hazırlanacaktır.</w:t>
      </w:r>
      <w:r w:rsid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 xml:space="preserve"> (Gümrüklü alanlara giriş-çıkış yapacak personel bulunması durumunda </w:t>
      </w:r>
      <w:r w:rsidR="0021294C" w:rsidRP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>Havalimanı Gümrük Müdürlüğüne</w:t>
      </w:r>
      <w:r w:rsidR="0021294C">
        <w:rPr>
          <w:rStyle w:val="Gl"/>
          <w:rFonts w:ascii="Times New Roman" w:hAnsi="Times New Roman" w:cs="Times New Roman"/>
          <w:b w:val="0"/>
          <w:color w:val="auto"/>
          <w:sz w:val="24"/>
          <w:szCs w:val="24"/>
        </w:rPr>
        <w:t xml:space="preserve"> verilmek üzere 1 nüsha daha hazırlanacaktır.)</w:t>
      </w:r>
    </w:p>
    <w:p w14:paraId="6C30A3D3" w14:textId="77777777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4</w:t>
      </w:r>
      <w:r w:rsidR="00B362B1">
        <w:rPr>
          <w:rStyle w:val="Gl"/>
          <w:rFonts w:ascii="Times New Roman" w:hAnsi="Times New Roman" w:cs="Times New Roman"/>
          <w:sz w:val="24"/>
          <w:szCs w:val="24"/>
        </w:rPr>
        <w:t>.</w:t>
      </w:r>
      <w:r w:rsidR="001F0F46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1F0F46" w:rsidRPr="00B362B1">
        <w:rPr>
          <w:rStyle w:val="Gl"/>
          <w:rFonts w:ascii="Times New Roman" w:hAnsi="Times New Roman" w:cs="Times New Roman"/>
          <w:b w:val="0"/>
          <w:sz w:val="24"/>
          <w:szCs w:val="24"/>
        </w:rPr>
        <w:t>Geçici Giriş</w:t>
      </w:r>
      <w:r w:rsidR="001F0F46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1F0F46" w:rsidRPr="00FB1184">
        <w:rPr>
          <w:rFonts w:ascii="Times New Roman" w:hAnsi="Times New Roman" w:cs="Times New Roman"/>
          <w:sz w:val="24"/>
          <w:szCs w:val="24"/>
        </w:rPr>
        <w:t>İzin</w:t>
      </w:r>
      <w:r w:rsidR="001F0F46">
        <w:rPr>
          <w:rFonts w:ascii="Times New Roman" w:hAnsi="Times New Roman" w:cs="Times New Roman"/>
          <w:sz w:val="24"/>
          <w:szCs w:val="24"/>
        </w:rPr>
        <w:t xml:space="preserve"> Belgesi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talep eden kurum/kuruluş müracaatta bulunulan personeli için </w:t>
      </w:r>
      <w:r w:rsidR="001F0F46">
        <w:rPr>
          <w:rFonts w:ascii="Times New Roman" w:hAnsi="Times New Roman" w:cs="Times New Roman"/>
          <w:sz w:val="24"/>
          <w:szCs w:val="24"/>
        </w:rPr>
        <w:t xml:space="preserve">Havalimanı </w:t>
      </w:r>
      <w:r w:rsidR="001F0F46" w:rsidRPr="00FB1184">
        <w:rPr>
          <w:rFonts w:ascii="Times New Roman" w:hAnsi="Times New Roman" w:cs="Times New Roman"/>
          <w:sz w:val="24"/>
          <w:szCs w:val="24"/>
        </w:rPr>
        <w:t>Emniyet</w:t>
      </w:r>
      <w:r w:rsidR="001F0F46">
        <w:rPr>
          <w:rFonts w:ascii="Times New Roman" w:hAnsi="Times New Roman" w:cs="Times New Roman"/>
          <w:sz w:val="24"/>
          <w:szCs w:val="24"/>
        </w:rPr>
        <w:t xml:space="preserve"> Şube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Müdürlüğünün </w:t>
      </w:r>
      <w:r w:rsidR="00B362B1">
        <w:rPr>
          <w:rFonts w:ascii="Times New Roman" w:hAnsi="Times New Roman" w:cs="Times New Roman"/>
          <w:sz w:val="24"/>
          <w:szCs w:val="24"/>
        </w:rPr>
        <w:t>KİHBİ/</w:t>
      </w:r>
      <w:r w:rsidR="001F0F46" w:rsidRPr="00FB1184">
        <w:rPr>
          <w:rFonts w:ascii="Times New Roman" w:hAnsi="Times New Roman" w:cs="Times New Roman"/>
          <w:sz w:val="24"/>
          <w:szCs w:val="24"/>
        </w:rPr>
        <w:t>UYAP sorgularını yaptıracaklardır.</w:t>
      </w:r>
    </w:p>
    <w:p w14:paraId="2109CA78" w14:textId="77777777" w:rsidR="00DF28BD" w:rsidRDefault="005E7ED7" w:rsidP="00DF28BD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28BD" w:rsidRPr="00DF28BD">
        <w:rPr>
          <w:rFonts w:ascii="Times New Roman" w:hAnsi="Times New Roman" w:cs="Times New Roman"/>
          <w:b/>
          <w:sz w:val="24"/>
          <w:szCs w:val="24"/>
        </w:rPr>
        <w:t>.</w:t>
      </w:r>
      <w:r w:rsidR="00DF28BD">
        <w:rPr>
          <w:rFonts w:ascii="Times New Roman" w:hAnsi="Times New Roman" w:cs="Times New Roman"/>
          <w:sz w:val="24"/>
          <w:szCs w:val="24"/>
        </w:rPr>
        <w:t xml:space="preserve"> </w:t>
      </w:r>
      <w:r w:rsidR="00DF28BD" w:rsidRPr="00B362B1">
        <w:rPr>
          <w:rStyle w:val="Gl"/>
          <w:rFonts w:ascii="Times New Roman" w:hAnsi="Times New Roman" w:cs="Times New Roman"/>
          <w:b w:val="0"/>
          <w:sz w:val="24"/>
          <w:szCs w:val="24"/>
        </w:rPr>
        <w:t>Geçici Giriş</w:t>
      </w:r>
      <w:r w:rsidR="00DF28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DF28BD" w:rsidRPr="00FB1184">
        <w:rPr>
          <w:rFonts w:ascii="Times New Roman" w:hAnsi="Times New Roman" w:cs="Times New Roman"/>
          <w:sz w:val="24"/>
          <w:szCs w:val="24"/>
        </w:rPr>
        <w:t>İzin</w:t>
      </w:r>
      <w:r w:rsidR="00DF28BD">
        <w:rPr>
          <w:rFonts w:ascii="Times New Roman" w:hAnsi="Times New Roman" w:cs="Times New Roman"/>
          <w:sz w:val="24"/>
          <w:szCs w:val="24"/>
        </w:rPr>
        <w:t xml:space="preserve"> Belgesi</w:t>
      </w:r>
      <w:r w:rsidR="00DF28BD" w:rsidRPr="00FB1184">
        <w:rPr>
          <w:rFonts w:ascii="Times New Roman" w:hAnsi="Times New Roman" w:cs="Times New Roman"/>
          <w:sz w:val="24"/>
          <w:szCs w:val="24"/>
        </w:rPr>
        <w:t xml:space="preserve"> talep eden kurum/kuruluş müracaatta bulunulan personeli için </w:t>
      </w:r>
      <w:r w:rsidR="00DF28BD">
        <w:rPr>
          <w:rFonts w:ascii="Times New Roman" w:hAnsi="Times New Roman" w:cs="Times New Roman"/>
          <w:sz w:val="24"/>
          <w:szCs w:val="24"/>
        </w:rPr>
        <w:t xml:space="preserve">Havalimanı </w:t>
      </w:r>
      <w:r w:rsidR="00DF28BD" w:rsidRPr="00C23AE4">
        <w:rPr>
          <w:rFonts w:ascii="Times New Roman" w:hAnsi="Times New Roman" w:cs="Times New Roman"/>
          <w:color w:val="auto"/>
          <w:sz w:val="24"/>
          <w:szCs w:val="24"/>
        </w:rPr>
        <w:t xml:space="preserve">Gümrük Müdürlüğüne Kaçakçılık Bilgi Bankası </w:t>
      </w:r>
      <w:r w:rsidR="00DF28BD" w:rsidRPr="00FB1184">
        <w:rPr>
          <w:rFonts w:ascii="Times New Roman" w:hAnsi="Times New Roman" w:cs="Times New Roman"/>
          <w:sz w:val="24"/>
          <w:szCs w:val="24"/>
        </w:rPr>
        <w:t>sorgularını yaptıracaklardır.</w:t>
      </w:r>
    </w:p>
    <w:p w14:paraId="0FA917F7" w14:textId="2F5F75E4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36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F46" w:rsidRPr="00FB1184">
        <w:rPr>
          <w:rFonts w:ascii="Times New Roman" w:hAnsi="Times New Roman" w:cs="Times New Roman"/>
          <w:sz w:val="24"/>
          <w:szCs w:val="24"/>
        </w:rPr>
        <w:t>Kurum/kuruluşlar izin talep ettikleri personeli</w:t>
      </w:r>
      <w:r w:rsidR="001F0F46">
        <w:rPr>
          <w:rFonts w:ascii="Times New Roman" w:hAnsi="Times New Roman" w:cs="Times New Roman"/>
          <w:sz w:val="24"/>
          <w:szCs w:val="24"/>
        </w:rPr>
        <w:t>n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güvenlik sorgul</w:t>
      </w:r>
      <w:r w:rsidR="00B362B1">
        <w:rPr>
          <w:rFonts w:ascii="Times New Roman" w:hAnsi="Times New Roman" w:cs="Times New Roman"/>
          <w:sz w:val="24"/>
          <w:szCs w:val="24"/>
        </w:rPr>
        <w:t>amalarını tamamlandıktan sonra G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iriş </w:t>
      </w:r>
      <w:r w:rsidR="00B362B1">
        <w:rPr>
          <w:rFonts w:ascii="Times New Roman" w:hAnsi="Times New Roman" w:cs="Times New Roman"/>
          <w:sz w:val="24"/>
          <w:szCs w:val="24"/>
        </w:rPr>
        <w:t>K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artları </w:t>
      </w:r>
      <w:r w:rsidR="00B362B1" w:rsidRPr="00C23AE4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1F0F46" w:rsidRPr="00C23AE4">
        <w:rPr>
          <w:rFonts w:ascii="Times New Roman" w:hAnsi="Times New Roman" w:cs="Times New Roman"/>
          <w:color w:val="auto"/>
          <w:sz w:val="24"/>
          <w:szCs w:val="24"/>
        </w:rPr>
        <w:t>önergesi</w:t>
      </w:r>
      <w:r w:rsidR="00B362B1" w:rsidRPr="00C23AE4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C23AE4" w:rsidRPr="00C23AE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362B1" w:rsidRPr="00C23AE4">
        <w:rPr>
          <w:rFonts w:ascii="Times New Roman" w:hAnsi="Times New Roman" w:cs="Times New Roman"/>
          <w:color w:val="auto"/>
          <w:sz w:val="24"/>
          <w:szCs w:val="24"/>
        </w:rPr>
        <w:t xml:space="preserve">. Maddesi </w:t>
      </w:r>
      <w:r w:rsidR="00B362B1">
        <w:rPr>
          <w:rFonts w:ascii="Times New Roman" w:hAnsi="Times New Roman" w:cs="Times New Roman"/>
          <w:sz w:val="24"/>
          <w:szCs w:val="24"/>
        </w:rPr>
        <w:t>kapsamında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engel teşkil eden suçlardan kaydı bulunmayan personel için </w:t>
      </w:r>
      <w:r w:rsidR="00D61A0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Mardin Prof. Dr. Aziz SANCAR </w:t>
      </w:r>
      <w:r w:rsidR="001F0F46">
        <w:rPr>
          <w:rFonts w:ascii="Times New Roman" w:hAnsi="Times New Roman" w:cs="Times New Roman"/>
          <w:sz w:val="24"/>
          <w:szCs w:val="24"/>
        </w:rPr>
        <w:t>Havalimanı M</w:t>
      </w:r>
      <w:r w:rsidR="001F0F46" w:rsidRPr="00FB1184">
        <w:rPr>
          <w:rFonts w:ascii="Times New Roman" w:hAnsi="Times New Roman" w:cs="Times New Roman"/>
          <w:sz w:val="24"/>
          <w:szCs w:val="24"/>
        </w:rPr>
        <w:t>üdürlüğüne giriş ücretlerini ödeyeceklerdir.</w:t>
      </w:r>
    </w:p>
    <w:p w14:paraId="65092550" w14:textId="5C529025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0F46" w:rsidRPr="00FB1184">
        <w:rPr>
          <w:rFonts w:ascii="Times New Roman" w:hAnsi="Times New Roman" w:cs="Times New Roman"/>
          <w:b/>
          <w:sz w:val="24"/>
          <w:szCs w:val="24"/>
        </w:rPr>
        <w:t>.</w:t>
      </w:r>
      <w:r w:rsidR="001F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Bütün bu işlemler tamamlandıktan sonra </w:t>
      </w:r>
      <w:r w:rsidR="001F0F46">
        <w:rPr>
          <w:rFonts w:ascii="Times New Roman" w:hAnsi="Times New Roman" w:cs="Times New Roman"/>
          <w:sz w:val="24"/>
          <w:szCs w:val="24"/>
        </w:rPr>
        <w:t xml:space="preserve">Geçici Giriş </w:t>
      </w:r>
      <w:r w:rsidR="00800029">
        <w:rPr>
          <w:rFonts w:ascii="Times New Roman" w:hAnsi="Times New Roman" w:cs="Times New Roman"/>
          <w:sz w:val="24"/>
          <w:szCs w:val="24"/>
        </w:rPr>
        <w:t>İ</w:t>
      </w:r>
      <w:r w:rsidR="001F0F46">
        <w:rPr>
          <w:rFonts w:ascii="Times New Roman" w:hAnsi="Times New Roman" w:cs="Times New Roman"/>
          <w:sz w:val="24"/>
          <w:szCs w:val="24"/>
        </w:rPr>
        <w:t xml:space="preserve">zin Belgesini </w:t>
      </w:r>
      <w:r w:rsidR="0085521D">
        <w:rPr>
          <w:rFonts w:ascii="Times New Roman" w:hAnsi="Times New Roman" w:cs="Times New Roman"/>
          <w:sz w:val="24"/>
          <w:szCs w:val="24"/>
        </w:rPr>
        <w:t xml:space="preserve">DHMİ Nöbetçi Amirliği/Memurluğuna </w:t>
      </w:r>
      <w:r w:rsidR="003C1B54">
        <w:rPr>
          <w:rFonts w:ascii="Times New Roman" w:hAnsi="Times New Roman" w:cs="Times New Roman"/>
          <w:sz w:val="24"/>
          <w:szCs w:val="24"/>
        </w:rPr>
        <w:t>veya Güvenlik Şefliğine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onaylattıracaklardır.</w:t>
      </w:r>
    </w:p>
    <w:p w14:paraId="2AE94BF3" w14:textId="77777777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0F46" w:rsidRPr="00FB1184">
        <w:rPr>
          <w:rFonts w:ascii="Times New Roman" w:hAnsi="Times New Roman" w:cs="Times New Roman"/>
          <w:b/>
          <w:sz w:val="24"/>
          <w:szCs w:val="24"/>
        </w:rPr>
        <w:t>.</w:t>
      </w:r>
      <w:r w:rsidR="001F0F46">
        <w:rPr>
          <w:rFonts w:ascii="Times New Roman" w:hAnsi="Times New Roman" w:cs="Times New Roman"/>
          <w:sz w:val="24"/>
          <w:szCs w:val="24"/>
        </w:rPr>
        <w:t xml:space="preserve"> Geçici Giriş 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İzin Belgesi onay işlemleri tamamlandıktan sonra; </w:t>
      </w:r>
    </w:p>
    <w:p w14:paraId="5313739B" w14:textId="77777777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0F46" w:rsidRPr="00FB1184">
        <w:rPr>
          <w:rFonts w:ascii="Times New Roman" w:hAnsi="Times New Roman" w:cs="Times New Roman"/>
          <w:b/>
          <w:sz w:val="24"/>
          <w:szCs w:val="24"/>
        </w:rPr>
        <w:t>.1.</w:t>
      </w:r>
      <w:r w:rsidR="001F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F46" w:rsidRPr="00FB1184">
        <w:rPr>
          <w:rFonts w:ascii="Times New Roman" w:hAnsi="Times New Roman" w:cs="Times New Roman"/>
          <w:sz w:val="24"/>
          <w:szCs w:val="24"/>
        </w:rPr>
        <w:t>İzin talep edilen personel apron bölgesine geçecekse şirket pers</w:t>
      </w:r>
      <w:r w:rsidR="00DF28BD">
        <w:rPr>
          <w:rFonts w:ascii="Times New Roman" w:hAnsi="Times New Roman" w:cs="Times New Roman"/>
          <w:sz w:val="24"/>
          <w:szCs w:val="24"/>
        </w:rPr>
        <w:t>oneli refakati eşliğinde A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pron </w:t>
      </w:r>
      <w:r w:rsidR="00DF28BD">
        <w:rPr>
          <w:rFonts w:ascii="Times New Roman" w:hAnsi="Times New Roman" w:cs="Times New Roman"/>
          <w:sz w:val="24"/>
          <w:szCs w:val="24"/>
        </w:rPr>
        <w:t>A K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apı kontrol noktasına gelerek noktada görevli personel tarafından gerekli kontrolleri ve kayıt işlemleri yapıldıktan sonra kimlik karşılığı </w:t>
      </w:r>
      <w:r w:rsidR="001F0F46">
        <w:rPr>
          <w:rFonts w:ascii="Times New Roman" w:hAnsi="Times New Roman" w:cs="Times New Roman"/>
          <w:sz w:val="24"/>
          <w:szCs w:val="24"/>
        </w:rPr>
        <w:t>“Geçici İzin Belgesi”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verilecektir.</w:t>
      </w:r>
    </w:p>
    <w:p w14:paraId="2C46E258" w14:textId="140F8BE2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0F46" w:rsidRPr="00FB1184">
        <w:rPr>
          <w:rFonts w:ascii="Times New Roman" w:hAnsi="Times New Roman" w:cs="Times New Roman"/>
          <w:b/>
          <w:sz w:val="24"/>
          <w:szCs w:val="24"/>
        </w:rPr>
        <w:t>.2.</w:t>
      </w:r>
      <w:r w:rsidR="001F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F46" w:rsidRPr="00FB1184">
        <w:rPr>
          <w:rFonts w:ascii="Times New Roman" w:hAnsi="Times New Roman" w:cs="Times New Roman"/>
          <w:sz w:val="24"/>
          <w:szCs w:val="24"/>
        </w:rPr>
        <w:t>İzin talep edilen persone</w:t>
      </w:r>
      <w:r w:rsidR="001F0F46">
        <w:rPr>
          <w:rFonts w:ascii="Times New Roman" w:hAnsi="Times New Roman" w:cs="Times New Roman"/>
          <w:sz w:val="24"/>
          <w:szCs w:val="24"/>
        </w:rPr>
        <w:t xml:space="preserve">l </w:t>
      </w:r>
      <w:r w:rsidR="00DF28BD">
        <w:rPr>
          <w:rFonts w:ascii="Times New Roman" w:hAnsi="Times New Roman" w:cs="Times New Roman"/>
          <w:sz w:val="24"/>
          <w:szCs w:val="24"/>
        </w:rPr>
        <w:t>havalimanımız apron bölgesi,</w:t>
      </w:r>
      <w:r w:rsidR="001F0F46">
        <w:rPr>
          <w:rFonts w:ascii="Times New Roman" w:hAnsi="Times New Roman" w:cs="Times New Roman"/>
          <w:sz w:val="24"/>
          <w:szCs w:val="24"/>
        </w:rPr>
        <w:t xml:space="preserve"> kara tarafına veya t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erminallere geçecekse </w:t>
      </w:r>
      <w:r w:rsidR="000B7177">
        <w:rPr>
          <w:rFonts w:ascii="Times New Roman" w:hAnsi="Times New Roman" w:cs="Times New Roman"/>
          <w:sz w:val="24"/>
          <w:szCs w:val="24"/>
        </w:rPr>
        <w:t>Kurum/Kuruluş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personeli refakati eşliğinde </w:t>
      </w:r>
      <w:r w:rsidR="00B362B1">
        <w:rPr>
          <w:rFonts w:ascii="Times New Roman" w:hAnsi="Times New Roman" w:cs="Times New Roman"/>
          <w:sz w:val="24"/>
          <w:szCs w:val="24"/>
        </w:rPr>
        <w:t xml:space="preserve">DHMİ </w:t>
      </w:r>
      <w:r w:rsidR="00DF28BD">
        <w:rPr>
          <w:rFonts w:ascii="Times New Roman" w:hAnsi="Times New Roman" w:cs="Times New Roman"/>
          <w:sz w:val="24"/>
          <w:szCs w:val="24"/>
        </w:rPr>
        <w:t xml:space="preserve">Nöbetçi </w:t>
      </w:r>
      <w:r w:rsidR="0085521D">
        <w:rPr>
          <w:rFonts w:ascii="Times New Roman" w:hAnsi="Times New Roman" w:cs="Times New Roman"/>
          <w:sz w:val="24"/>
          <w:szCs w:val="24"/>
        </w:rPr>
        <w:t>Amirliği/</w:t>
      </w:r>
      <w:r w:rsidR="00DF28BD">
        <w:rPr>
          <w:rFonts w:ascii="Times New Roman" w:hAnsi="Times New Roman" w:cs="Times New Roman"/>
          <w:sz w:val="24"/>
          <w:szCs w:val="24"/>
        </w:rPr>
        <w:t xml:space="preserve">Memurluğuna </w:t>
      </w:r>
      <w:r w:rsidR="001F0F46" w:rsidRPr="00FB1184">
        <w:rPr>
          <w:rFonts w:ascii="Times New Roman" w:hAnsi="Times New Roman" w:cs="Times New Roman"/>
          <w:sz w:val="24"/>
          <w:szCs w:val="24"/>
        </w:rPr>
        <w:t>gelerek görevli personel tarafından gerekli kontrolleri ve kayıt işlemleri yapıldıktan sonra kimlik</w:t>
      </w:r>
      <w:r w:rsidR="001F0F46">
        <w:rPr>
          <w:rFonts w:ascii="Times New Roman" w:hAnsi="Times New Roman" w:cs="Times New Roman"/>
          <w:sz w:val="24"/>
          <w:szCs w:val="24"/>
        </w:rPr>
        <w:t xml:space="preserve"> karşılığı “Geçici İzin Belgesi”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 verilecektir. </w:t>
      </w:r>
    </w:p>
    <w:p w14:paraId="36660610" w14:textId="77777777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0F46" w:rsidRPr="00FB1184">
        <w:rPr>
          <w:rFonts w:ascii="Times New Roman" w:hAnsi="Times New Roman" w:cs="Times New Roman"/>
          <w:b/>
          <w:sz w:val="24"/>
          <w:szCs w:val="24"/>
        </w:rPr>
        <w:t>.3.</w:t>
      </w:r>
      <w:r w:rsidR="001F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F46" w:rsidRPr="00FB1184">
        <w:rPr>
          <w:rFonts w:ascii="Times New Roman" w:hAnsi="Times New Roman" w:cs="Times New Roman"/>
          <w:sz w:val="24"/>
          <w:szCs w:val="24"/>
        </w:rPr>
        <w:t>Geçici İzin Belgesi günübirlik kimlik karşılığı verilecek olup, gün içerisinde iş bitimi çıkışlar mutlak suretle giriş yapılan noktadan kartı noktaya iade etmek suretiyle yapılacaktır.</w:t>
      </w:r>
    </w:p>
    <w:p w14:paraId="03036138" w14:textId="77777777" w:rsidR="001F0F46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0F46" w:rsidRPr="00FB1184">
        <w:rPr>
          <w:rFonts w:ascii="Times New Roman" w:hAnsi="Times New Roman" w:cs="Times New Roman"/>
          <w:b/>
          <w:sz w:val="24"/>
          <w:szCs w:val="24"/>
        </w:rPr>
        <w:t>.4.</w:t>
      </w:r>
      <w:r w:rsidR="001F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F46" w:rsidRPr="00FB1184">
        <w:rPr>
          <w:rFonts w:ascii="Times New Roman" w:hAnsi="Times New Roman" w:cs="Times New Roman"/>
          <w:sz w:val="24"/>
          <w:szCs w:val="24"/>
        </w:rPr>
        <w:t xml:space="preserve">Giriş için izin alınan personelden talep eden kurum/kuruluş sorumlu olup kartların kaybolması veya zamanında tesliminin sağlanmadığı durumlarda gerekli yasal işlemler yapılacaktır. </w:t>
      </w:r>
    </w:p>
    <w:p w14:paraId="33B546CF" w14:textId="77777777" w:rsidR="00DF28BD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F28BD" w:rsidRPr="00DF28BD">
        <w:rPr>
          <w:rFonts w:ascii="Times New Roman" w:hAnsi="Times New Roman" w:cs="Times New Roman"/>
          <w:b/>
          <w:sz w:val="24"/>
          <w:szCs w:val="24"/>
        </w:rPr>
        <w:t>.5.</w:t>
      </w:r>
      <w:r w:rsidR="00DF28BD">
        <w:rPr>
          <w:rFonts w:ascii="Times New Roman" w:hAnsi="Times New Roman" w:cs="Times New Roman"/>
          <w:sz w:val="24"/>
          <w:szCs w:val="24"/>
        </w:rPr>
        <w:t xml:space="preserve"> </w:t>
      </w:r>
      <w:r w:rsidR="00DF28BD" w:rsidRPr="00FB1184">
        <w:rPr>
          <w:rFonts w:ascii="Times New Roman" w:hAnsi="Times New Roman" w:cs="Times New Roman"/>
          <w:sz w:val="24"/>
          <w:szCs w:val="24"/>
        </w:rPr>
        <w:t>Gi</w:t>
      </w:r>
      <w:r w:rsidR="00DF28BD">
        <w:rPr>
          <w:rFonts w:ascii="Times New Roman" w:hAnsi="Times New Roman" w:cs="Times New Roman"/>
          <w:sz w:val="24"/>
          <w:szCs w:val="24"/>
        </w:rPr>
        <w:t>riş için izin alınan personelin beraberinde bulunan MSHGP Ek-17 kapsamına giren yasaklı malzeme listesi kurum yetkilisi tarafından imzalanacak ve yazı ekine eklenecektir. Bildirimi yapılan yasaklı malzemeler kontrol noktası görevlileri tarafından giriş ve çıkışta kontrol edilecektir.</w:t>
      </w:r>
      <w:r w:rsidR="00635833">
        <w:rPr>
          <w:rFonts w:ascii="Times New Roman" w:hAnsi="Times New Roman" w:cs="Times New Roman"/>
          <w:sz w:val="24"/>
          <w:szCs w:val="24"/>
        </w:rPr>
        <w:t xml:space="preserve"> Belirtilen listede eksik ve fazla malzeme olması durumunda Kontrol Noktası Amirine bilgi verilecektir.</w:t>
      </w:r>
    </w:p>
    <w:p w14:paraId="4C6A4626" w14:textId="77777777" w:rsidR="00AF1EA8" w:rsidRDefault="00AF1EA8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411ED35" w14:textId="77777777" w:rsidR="00AF1EA8" w:rsidRDefault="00AF1EA8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EC5D614" w14:textId="77777777" w:rsidR="005E7ED7" w:rsidRDefault="005E7ED7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6B2B693" w14:textId="77777777" w:rsidR="00AF1EA8" w:rsidRDefault="00AF1EA8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1130229" w14:textId="77777777" w:rsidR="00620CA6" w:rsidRDefault="00620CA6" w:rsidP="001F0F46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146DA28" w14:textId="77777777" w:rsidR="001F417F" w:rsidRPr="00331456" w:rsidRDefault="00B362B1" w:rsidP="005E7ED7">
      <w:pPr>
        <w:spacing w:after="0" w:line="240" w:lineRule="auto"/>
        <w:rPr>
          <w:rFonts w:ascii="Times New Roman" w:hAnsi="Times New Roman" w:cs="Times New Roman"/>
          <w:sz w:val="22"/>
        </w:rPr>
      </w:pPr>
      <w:r w:rsidRPr="00331456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</w:t>
      </w:r>
      <w:r w:rsidRPr="00331456">
        <w:rPr>
          <w:rFonts w:ascii="Times New Roman" w:hAnsi="Times New Roman" w:cs="Times New Roman"/>
          <w:sz w:val="22"/>
        </w:rPr>
        <w:t xml:space="preserve">                              </w:t>
      </w:r>
    </w:p>
    <w:sectPr w:rsidR="001F417F" w:rsidRPr="00331456" w:rsidSect="00DF28BD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40" w:h="16660"/>
      <w:pgMar w:top="552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6849" w14:textId="77777777" w:rsidR="0033087B" w:rsidRDefault="0033087B">
      <w:pPr>
        <w:spacing w:after="0" w:line="240" w:lineRule="auto"/>
      </w:pPr>
      <w:r>
        <w:separator/>
      </w:r>
    </w:p>
  </w:endnote>
  <w:endnote w:type="continuationSeparator" w:id="0">
    <w:p w14:paraId="54056A02" w14:textId="77777777" w:rsidR="0033087B" w:rsidRDefault="0033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481C" w14:textId="77777777" w:rsidR="00CD6721" w:rsidRDefault="0033087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84F3" w14:textId="77777777" w:rsidR="00CD6721" w:rsidRDefault="0033087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CBC9" w14:textId="77777777" w:rsidR="0033087B" w:rsidRDefault="0033087B">
      <w:pPr>
        <w:spacing w:after="0" w:line="240" w:lineRule="auto"/>
      </w:pPr>
      <w:r>
        <w:separator/>
      </w:r>
    </w:p>
  </w:footnote>
  <w:footnote w:type="continuationSeparator" w:id="0">
    <w:p w14:paraId="3A6727AB" w14:textId="77777777" w:rsidR="0033087B" w:rsidRDefault="0033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1653" w14:textId="77777777" w:rsidR="00CD6721" w:rsidRDefault="0033087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04B0" w14:textId="77777777" w:rsidR="00740AAD" w:rsidRPr="00740AAD" w:rsidRDefault="00740AAD" w:rsidP="00331456">
    <w:pPr>
      <w:pStyle w:val="stBilgi"/>
      <w:jc w:val="center"/>
      <w:rPr>
        <w:b/>
        <w:sz w:val="28"/>
        <w:szCs w:val="28"/>
      </w:rPr>
    </w:pPr>
    <w:r w:rsidRPr="00740AAD">
      <w:rPr>
        <w:b/>
        <w:sz w:val="28"/>
        <w:szCs w:val="28"/>
      </w:rPr>
      <w:t>MARDİN PROF. DR. AZİZ SANCAR</w:t>
    </w:r>
    <w:r w:rsidR="00331456" w:rsidRPr="00740AAD">
      <w:rPr>
        <w:b/>
        <w:sz w:val="28"/>
        <w:szCs w:val="28"/>
      </w:rPr>
      <w:t xml:space="preserve"> HAVALİMANI </w:t>
    </w:r>
  </w:p>
  <w:p w14:paraId="2CF5A8FF" w14:textId="0C6363CA" w:rsidR="00331456" w:rsidRPr="001535FB" w:rsidRDefault="00331456" w:rsidP="00331456">
    <w:pPr>
      <w:pStyle w:val="stBilgi"/>
      <w:jc w:val="center"/>
      <w:rPr>
        <w:b/>
      </w:rPr>
    </w:pPr>
    <w:r>
      <w:rPr>
        <w:b/>
      </w:rPr>
      <w:t>GİRİŞ KARTLARI</w:t>
    </w:r>
    <w:r w:rsidRPr="001535FB">
      <w:rPr>
        <w:b/>
      </w:rPr>
      <w:t xml:space="preserve"> YÖNERGESİ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34F" w14:textId="77777777" w:rsidR="00CD6721" w:rsidRDefault="0033087B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E0"/>
    <w:rsid w:val="00007EF0"/>
    <w:rsid w:val="000174A0"/>
    <w:rsid w:val="000B7177"/>
    <w:rsid w:val="001C6388"/>
    <w:rsid w:val="001D0DFE"/>
    <w:rsid w:val="001F0F46"/>
    <w:rsid w:val="001F417F"/>
    <w:rsid w:val="001F4DE9"/>
    <w:rsid w:val="0020760D"/>
    <w:rsid w:val="0021294C"/>
    <w:rsid w:val="00263FCE"/>
    <w:rsid w:val="002C1F8A"/>
    <w:rsid w:val="0033087B"/>
    <w:rsid w:val="00331456"/>
    <w:rsid w:val="003C1B54"/>
    <w:rsid w:val="00413F00"/>
    <w:rsid w:val="004901E8"/>
    <w:rsid w:val="004F314F"/>
    <w:rsid w:val="005374E1"/>
    <w:rsid w:val="005B3ACB"/>
    <w:rsid w:val="005E5ECC"/>
    <w:rsid w:val="005E7ED7"/>
    <w:rsid w:val="00620CA6"/>
    <w:rsid w:val="00635833"/>
    <w:rsid w:val="00681370"/>
    <w:rsid w:val="006845A8"/>
    <w:rsid w:val="006859C4"/>
    <w:rsid w:val="006C660F"/>
    <w:rsid w:val="00740AAD"/>
    <w:rsid w:val="00800029"/>
    <w:rsid w:val="0085521D"/>
    <w:rsid w:val="008A50AA"/>
    <w:rsid w:val="008D52DD"/>
    <w:rsid w:val="00A24FE0"/>
    <w:rsid w:val="00A43DBE"/>
    <w:rsid w:val="00AF1EA8"/>
    <w:rsid w:val="00B362B1"/>
    <w:rsid w:val="00B63DE2"/>
    <w:rsid w:val="00BB7A21"/>
    <w:rsid w:val="00C23AE4"/>
    <w:rsid w:val="00D61A03"/>
    <w:rsid w:val="00D847A1"/>
    <w:rsid w:val="00DE44EE"/>
    <w:rsid w:val="00DF0CD4"/>
    <w:rsid w:val="00DF28BD"/>
    <w:rsid w:val="00E232B0"/>
    <w:rsid w:val="00EB60D2"/>
    <w:rsid w:val="00EC19D0"/>
    <w:rsid w:val="00F1750B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22F3"/>
  <w15:chartTrackingRefBased/>
  <w15:docId w15:val="{D5359F49-39BA-4EFD-AF14-523C892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46"/>
    <w:pPr>
      <w:spacing w:after="4" w:line="222" w:lineRule="auto"/>
      <w:ind w:left="48" w:right="54" w:firstLine="2"/>
      <w:jc w:val="both"/>
    </w:pPr>
    <w:rPr>
      <w:rFonts w:ascii="Calibri" w:eastAsia="Calibri" w:hAnsi="Calibri" w:cs="Calibri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F0F46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1F0F4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F0F46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1F0F4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1F0F46"/>
    <w:rPr>
      <w:rFonts w:eastAsiaTheme="minorEastAsia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DE2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5E7E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145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3145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3F847-8D4C-4F31-97F9-7036C9DF7231}"/>
</file>

<file path=customXml/itemProps2.xml><?xml version="1.0" encoding="utf-8"?>
<ds:datastoreItem xmlns:ds="http://schemas.openxmlformats.org/officeDocument/2006/customXml" ds:itemID="{29913108-AB99-4010-9D38-600FEDE6EE4A}"/>
</file>

<file path=customXml/itemProps3.xml><?xml version="1.0" encoding="utf-8"?>
<ds:datastoreItem xmlns:ds="http://schemas.openxmlformats.org/officeDocument/2006/customXml" ds:itemID="{EF5B433B-F070-4504-907B-471EC37F8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CENGİZ</dc:creator>
  <cp:keywords/>
  <dc:description/>
  <cp:lastModifiedBy>SADIK DEYMECI</cp:lastModifiedBy>
  <cp:revision>37</cp:revision>
  <cp:lastPrinted>2024-01-09T07:09:00Z</cp:lastPrinted>
  <dcterms:created xsi:type="dcterms:W3CDTF">2020-10-21T07:40:00Z</dcterms:created>
  <dcterms:modified xsi:type="dcterms:W3CDTF">2025-09-19T11:23:00Z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